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6859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D6F4398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AF7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B10BEF" w:rsidRDefault="0049599C" w:rsidP="0049599C">
      <w:pPr>
        <w:jc w:val="center"/>
        <w:rPr>
          <w:b/>
          <w:sz w:val="22"/>
          <w:szCs w:val="22"/>
        </w:rPr>
      </w:pPr>
      <w:r w:rsidRPr="00B10BEF">
        <w:rPr>
          <w:b/>
          <w:sz w:val="22"/>
          <w:szCs w:val="22"/>
        </w:rPr>
        <w:t>LOUISIANA COMMISSION ON PERINATAL CARE AND PREVENTION OF INFANT MORTALITY</w:t>
      </w:r>
    </w:p>
    <w:p w:rsidR="0084612E" w:rsidRPr="00B10BEF" w:rsidRDefault="0049599C" w:rsidP="0049599C">
      <w:pPr>
        <w:jc w:val="center"/>
        <w:rPr>
          <w:sz w:val="22"/>
          <w:szCs w:val="22"/>
        </w:rPr>
      </w:pPr>
      <w:r w:rsidRPr="00B10BEF">
        <w:rPr>
          <w:sz w:val="22"/>
          <w:szCs w:val="22"/>
        </w:rPr>
        <w:t>1888-204</w:t>
      </w:r>
      <w:r w:rsidR="0084612E" w:rsidRPr="00B10BEF">
        <w:rPr>
          <w:sz w:val="22"/>
          <w:szCs w:val="22"/>
        </w:rPr>
        <w:t>-5984 Access Code 1982918</w:t>
      </w:r>
    </w:p>
    <w:p w:rsidR="0049599C" w:rsidRPr="00B10BEF" w:rsidRDefault="00CB18C9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Conference Call </w:t>
      </w:r>
      <w:r w:rsidR="00EB3ADC" w:rsidRPr="00B10BEF">
        <w:rPr>
          <w:sz w:val="22"/>
          <w:szCs w:val="22"/>
        </w:rPr>
        <w:t>October 17</w:t>
      </w:r>
      <w:r w:rsidR="006B4CFB" w:rsidRPr="00B10BEF">
        <w:rPr>
          <w:sz w:val="22"/>
          <w:szCs w:val="22"/>
        </w:rPr>
        <w:t>, 2018</w:t>
      </w:r>
    </w:p>
    <w:p w:rsidR="00346A85" w:rsidRPr="00B10BEF" w:rsidRDefault="00346A85" w:rsidP="0049599C">
      <w:pPr>
        <w:jc w:val="center"/>
        <w:rPr>
          <w:sz w:val="22"/>
          <w:szCs w:val="22"/>
        </w:rPr>
      </w:pPr>
    </w:p>
    <w:p w:rsidR="006A7FC8" w:rsidRPr="00B10BEF" w:rsidRDefault="006A7FC8" w:rsidP="00E465F4">
      <w:pPr>
        <w:ind w:left="1440" w:hanging="1440"/>
        <w:rPr>
          <w:sz w:val="22"/>
          <w:szCs w:val="22"/>
        </w:rPr>
      </w:pPr>
      <w:r w:rsidRPr="00B10BEF">
        <w:rPr>
          <w:sz w:val="22"/>
          <w:szCs w:val="22"/>
          <w:u w:val="single"/>
        </w:rPr>
        <w:t>Attendees</w:t>
      </w:r>
      <w:r w:rsidR="00171D2C" w:rsidRPr="00B10BEF">
        <w:rPr>
          <w:sz w:val="22"/>
          <w:szCs w:val="22"/>
        </w:rPr>
        <w:t xml:space="preserve">: </w:t>
      </w:r>
      <w:r w:rsidR="000D387D" w:rsidRPr="00B10BEF">
        <w:rPr>
          <w:sz w:val="22"/>
          <w:szCs w:val="22"/>
        </w:rPr>
        <w:tab/>
      </w:r>
      <w:r w:rsidR="00E465F4" w:rsidRPr="00B10BEF">
        <w:rPr>
          <w:sz w:val="22"/>
          <w:szCs w:val="22"/>
        </w:rPr>
        <w:t xml:space="preserve">Dr. Scott Barrilleaux, </w:t>
      </w:r>
      <w:r w:rsidR="00171D2C" w:rsidRPr="00B10BEF">
        <w:rPr>
          <w:sz w:val="22"/>
          <w:szCs w:val="22"/>
        </w:rPr>
        <w:t xml:space="preserve">Dr. </w:t>
      </w:r>
      <w:r w:rsidR="00AB4B64" w:rsidRPr="00B10BEF">
        <w:rPr>
          <w:sz w:val="22"/>
          <w:szCs w:val="22"/>
        </w:rPr>
        <w:t>Stacy Drury</w:t>
      </w:r>
      <w:r w:rsidR="00E465F4" w:rsidRPr="00B10BEF">
        <w:rPr>
          <w:sz w:val="22"/>
          <w:szCs w:val="22"/>
        </w:rPr>
        <w:t xml:space="preserve">, </w:t>
      </w:r>
      <w:r w:rsidR="00E53FBB" w:rsidRPr="00B10BEF">
        <w:rPr>
          <w:sz w:val="22"/>
          <w:szCs w:val="22"/>
        </w:rPr>
        <w:t xml:space="preserve">Dr. Rodney Wise, </w:t>
      </w:r>
      <w:r w:rsidR="00EB3ADC" w:rsidRPr="00B10BEF">
        <w:rPr>
          <w:sz w:val="22"/>
          <w:szCs w:val="22"/>
        </w:rPr>
        <w:t>Dr. Tina Stefanski, Dr. Steve Spedale, Debra Hollingsworth, Emily Stevens</w:t>
      </w:r>
    </w:p>
    <w:p w:rsidR="00BC5EBE" w:rsidRPr="00B10BEF" w:rsidRDefault="00BC5EBE" w:rsidP="006A7FC8">
      <w:pPr>
        <w:rPr>
          <w:sz w:val="22"/>
          <w:szCs w:val="22"/>
        </w:rPr>
      </w:pPr>
    </w:p>
    <w:p w:rsidR="006A7FC8" w:rsidRPr="00B10BEF" w:rsidRDefault="006A7FC8" w:rsidP="000D387D">
      <w:pPr>
        <w:ind w:left="1440" w:hanging="1440"/>
        <w:rPr>
          <w:sz w:val="22"/>
          <w:szCs w:val="22"/>
        </w:rPr>
      </w:pPr>
      <w:r w:rsidRPr="00B10BEF">
        <w:rPr>
          <w:sz w:val="22"/>
          <w:szCs w:val="22"/>
          <w:u w:val="single"/>
        </w:rPr>
        <w:t>Guests</w:t>
      </w:r>
      <w:r w:rsidRPr="00B10BEF">
        <w:rPr>
          <w:sz w:val="22"/>
          <w:szCs w:val="22"/>
        </w:rPr>
        <w:t xml:space="preserve">: </w:t>
      </w:r>
      <w:r w:rsidR="000D387D" w:rsidRPr="00B10BEF">
        <w:rPr>
          <w:sz w:val="22"/>
          <w:szCs w:val="22"/>
        </w:rPr>
        <w:tab/>
      </w:r>
      <w:r w:rsidR="00034971" w:rsidRPr="00B10BEF">
        <w:rPr>
          <w:sz w:val="22"/>
          <w:szCs w:val="22"/>
        </w:rPr>
        <w:t xml:space="preserve">Dr. Pooja Mehta, </w:t>
      </w:r>
      <w:r w:rsidR="00EB3ADC" w:rsidRPr="00B10BEF">
        <w:rPr>
          <w:sz w:val="22"/>
          <w:szCs w:val="22"/>
        </w:rPr>
        <w:t>L</w:t>
      </w:r>
      <w:r w:rsidR="00E465F4" w:rsidRPr="00B10BEF">
        <w:rPr>
          <w:sz w:val="22"/>
          <w:szCs w:val="22"/>
        </w:rPr>
        <w:t xml:space="preserve">yn Kieltyka, </w:t>
      </w:r>
      <w:r w:rsidR="000D387D" w:rsidRPr="00B10BEF">
        <w:rPr>
          <w:sz w:val="22"/>
          <w:szCs w:val="22"/>
        </w:rPr>
        <w:t xml:space="preserve">Kelly Bankston, Karis Schoellmann, Rebecca Roques, </w:t>
      </w:r>
      <w:r w:rsidR="0098405E" w:rsidRPr="00B10BEF">
        <w:rPr>
          <w:sz w:val="22"/>
          <w:szCs w:val="22"/>
        </w:rPr>
        <w:t>Berkley Durbin</w:t>
      </w:r>
      <w:r w:rsidR="00A90600" w:rsidRPr="00B10BEF">
        <w:rPr>
          <w:sz w:val="22"/>
          <w:szCs w:val="22"/>
        </w:rPr>
        <w:t xml:space="preserve">, </w:t>
      </w:r>
      <w:r w:rsidR="0098405E" w:rsidRPr="00B10BEF">
        <w:rPr>
          <w:sz w:val="22"/>
          <w:szCs w:val="22"/>
        </w:rPr>
        <w:t xml:space="preserve">Marci Brewer, </w:t>
      </w:r>
      <w:r w:rsidR="00E53FBB" w:rsidRPr="00B10BEF">
        <w:rPr>
          <w:sz w:val="22"/>
          <w:szCs w:val="22"/>
        </w:rPr>
        <w:t>Rosa Bust</w:t>
      </w:r>
      <w:r w:rsidR="00034971" w:rsidRPr="00B10BEF">
        <w:rPr>
          <w:sz w:val="22"/>
          <w:szCs w:val="22"/>
        </w:rPr>
        <w:t>amante-Forest, Lisa Norman</w:t>
      </w:r>
    </w:p>
    <w:p w:rsidR="006F6E01" w:rsidRPr="00B10BEF" w:rsidRDefault="006F6E01" w:rsidP="0049599C">
      <w:pPr>
        <w:rPr>
          <w:sz w:val="22"/>
          <w:szCs w:val="22"/>
        </w:rPr>
      </w:pPr>
    </w:p>
    <w:p w:rsidR="0015077D" w:rsidRPr="00B10BEF" w:rsidRDefault="0049599C" w:rsidP="00AD0888">
      <w:pPr>
        <w:spacing w:line="276" w:lineRule="auto"/>
        <w:rPr>
          <w:b/>
          <w:sz w:val="22"/>
          <w:szCs w:val="22"/>
        </w:rPr>
      </w:pPr>
      <w:r w:rsidRPr="00B10BEF">
        <w:rPr>
          <w:b/>
          <w:sz w:val="22"/>
          <w:szCs w:val="22"/>
        </w:rPr>
        <w:t>Meeting Notes:</w:t>
      </w:r>
    </w:p>
    <w:p w:rsidR="00D306CF" w:rsidRPr="00B10BEF" w:rsidRDefault="00D306CF" w:rsidP="00D306CF">
      <w:pPr>
        <w:spacing w:line="276" w:lineRule="auto"/>
        <w:contextualSpacing/>
      </w:pPr>
    </w:p>
    <w:p w:rsidR="00CB18C9" w:rsidRPr="00CB18C9" w:rsidRDefault="00CB18C9" w:rsidP="00CB18C9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CB18C9">
        <w:rPr>
          <w:rFonts w:ascii="Times New Roman" w:hAnsi="Times New Roman"/>
          <w:u w:val="single"/>
        </w:rPr>
        <w:t>Advisory Council on Heroin and Opioid Prevention and Education (HOPE)</w:t>
      </w:r>
    </w:p>
    <w:p w:rsidR="00CB18C9" w:rsidRDefault="00CB18C9" w:rsidP="00CB18C9">
      <w:pPr>
        <w:pStyle w:val="ListParagraph"/>
        <w:ind w:left="360"/>
        <w:rPr>
          <w:rFonts w:ascii="Times New Roman" w:hAnsi="Times New Roman"/>
        </w:rPr>
      </w:pPr>
      <w:r w:rsidRPr="00CB18C9">
        <w:rPr>
          <w:rFonts w:ascii="Times New Roman" w:hAnsi="Times New Roman"/>
        </w:rPr>
        <w:t>Dr. Stefanski and Kelly Bankston will attend the HOPE meeting on Nov 8</w:t>
      </w:r>
      <w:r w:rsidRPr="00CB18C9">
        <w:rPr>
          <w:rFonts w:ascii="Times New Roman" w:hAnsi="Times New Roman"/>
          <w:vertAlign w:val="superscript"/>
        </w:rPr>
        <w:t>th</w:t>
      </w:r>
      <w:r w:rsidRPr="00CB18C9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report back at the Perinatal Commission Meeting on the same date. </w:t>
      </w:r>
    </w:p>
    <w:p w:rsidR="0004720F" w:rsidRPr="00CB18C9" w:rsidRDefault="0004720F" w:rsidP="00CB18C9">
      <w:pPr>
        <w:pStyle w:val="ListParagraph"/>
        <w:ind w:left="360"/>
        <w:rPr>
          <w:rFonts w:ascii="Times New Roman" w:hAnsi="Times New Roman"/>
          <w:u w:val="single"/>
        </w:rPr>
      </w:pPr>
    </w:p>
    <w:p w:rsidR="00D306CF" w:rsidRPr="00B10BEF" w:rsidRDefault="00EB3ADC" w:rsidP="006B4CFB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B10BEF">
        <w:rPr>
          <w:rFonts w:ascii="Times New Roman" w:hAnsi="Times New Roman"/>
          <w:u w:val="single"/>
        </w:rPr>
        <w:t>Free-Standing Birthing Facilities</w:t>
      </w:r>
    </w:p>
    <w:p w:rsidR="006F0222" w:rsidRPr="00B10BEF" w:rsidRDefault="00EB3ADC" w:rsidP="00EB3A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10BEF">
        <w:rPr>
          <w:rFonts w:ascii="Times New Roman" w:hAnsi="Times New Roman"/>
        </w:rPr>
        <w:t xml:space="preserve">Berkley gave an update on conversation with </w:t>
      </w:r>
      <w:r w:rsidR="0004720F">
        <w:rPr>
          <w:rFonts w:ascii="Times New Roman" w:hAnsi="Times New Roman"/>
        </w:rPr>
        <w:t xml:space="preserve">LDH legal, </w:t>
      </w:r>
      <w:r w:rsidRPr="00B10BEF">
        <w:rPr>
          <w:rFonts w:ascii="Times New Roman" w:hAnsi="Times New Roman"/>
        </w:rPr>
        <w:t>Stephen Russo regarding licensure of free-standing birthing facilities</w:t>
      </w:r>
    </w:p>
    <w:p w:rsidR="00F862DE" w:rsidRPr="00B10BEF" w:rsidRDefault="00CB18C9" w:rsidP="00EB3A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 plan was mapped out for t</w:t>
      </w:r>
      <w:r w:rsidR="00EB3ADC" w:rsidRPr="00B10BEF">
        <w:rPr>
          <w:rFonts w:ascii="Times New Roman" w:hAnsi="Times New Roman"/>
        </w:rPr>
        <w:t>he Commission to pursue legislature for licensing. This will be up for vote at the November 8, 2018 Perinatal Commission meeting.</w:t>
      </w:r>
    </w:p>
    <w:p w:rsidR="00F862DE" w:rsidRPr="00B10BEF" w:rsidRDefault="00F862DE" w:rsidP="006F0222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2976A7" w:rsidRPr="00B10BEF" w:rsidRDefault="00EB3ADC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  <w:u w:val="single"/>
        </w:rPr>
        <w:t xml:space="preserve">Umbilical Cord </w:t>
      </w:r>
      <w:r w:rsidR="00911884">
        <w:rPr>
          <w:rFonts w:ascii="Times New Roman" w:hAnsi="Times New Roman"/>
          <w:u w:val="single"/>
        </w:rPr>
        <w:t xml:space="preserve">Drug </w:t>
      </w:r>
      <w:r w:rsidRPr="00B10BEF">
        <w:rPr>
          <w:rFonts w:ascii="Times New Roman" w:hAnsi="Times New Roman"/>
          <w:u w:val="single"/>
        </w:rPr>
        <w:t>Testing</w:t>
      </w:r>
    </w:p>
    <w:p w:rsidR="00EB3ADC" w:rsidRPr="00B10BEF" w:rsidRDefault="00EB3ADC" w:rsidP="00EB3AD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</w:rPr>
        <w:t xml:space="preserve">Dr. </w:t>
      </w:r>
      <w:proofErr w:type="spellStart"/>
      <w:r w:rsidRPr="00B10BEF">
        <w:rPr>
          <w:rFonts w:ascii="Times New Roman" w:hAnsi="Times New Roman"/>
        </w:rPr>
        <w:t>Spedale</w:t>
      </w:r>
      <w:proofErr w:type="spellEnd"/>
      <w:r w:rsidRPr="00B10BEF">
        <w:rPr>
          <w:rFonts w:ascii="Times New Roman" w:hAnsi="Times New Roman"/>
        </w:rPr>
        <w:t xml:space="preserve"> </w:t>
      </w:r>
      <w:r w:rsidR="00911884">
        <w:rPr>
          <w:rFonts w:ascii="Times New Roman" w:hAnsi="Times New Roman"/>
        </w:rPr>
        <w:t>provided information</w:t>
      </w:r>
      <w:r w:rsidRPr="00B10BEF">
        <w:rPr>
          <w:rFonts w:ascii="Times New Roman" w:hAnsi="Times New Roman"/>
        </w:rPr>
        <w:t xml:space="preserve"> </w:t>
      </w:r>
      <w:r w:rsidR="00911884">
        <w:rPr>
          <w:rFonts w:ascii="Times New Roman" w:hAnsi="Times New Roman"/>
        </w:rPr>
        <w:t>regarding the</w:t>
      </w:r>
      <w:r w:rsidRPr="00B10BEF">
        <w:rPr>
          <w:rFonts w:ascii="Times New Roman" w:hAnsi="Times New Roman"/>
        </w:rPr>
        <w:t xml:space="preserve"> fairly new technology</w:t>
      </w:r>
      <w:r w:rsidR="00911884">
        <w:rPr>
          <w:rFonts w:ascii="Times New Roman" w:hAnsi="Times New Roman"/>
        </w:rPr>
        <w:t xml:space="preserve"> of testing umbilical cord for drugs</w:t>
      </w:r>
      <w:r w:rsidRPr="00B10BEF">
        <w:rPr>
          <w:rFonts w:ascii="Times New Roman" w:hAnsi="Times New Roman"/>
        </w:rPr>
        <w:t xml:space="preserve"> and </w:t>
      </w:r>
      <w:r w:rsidR="00911884">
        <w:rPr>
          <w:rFonts w:ascii="Times New Roman" w:hAnsi="Times New Roman"/>
        </w:rPr>
        <w:t xml:space="preserve">discussed </w:t>
      </w:r>
      <w:r w:rsidR="0093368F">
        <w:rPr>
          <w:rFonts w:ascii="Times New Roman" w:hAnsi="Times New Roman"/>
        </w:rPr>
        <w:t xml:space="preserve">DCFS </w:t>
      </w:r>
      <w:r w:rsidRPr="00B10BEF">
        <w:rPr>
          <w:rFonts w:ascii="Times New Roman" w:hAnsi="Times New Roman"/>
        </w:rPr>
        <w:t>concern</w:t>
      </w:r>
      <w:r w:rsidR="0093368F">
        <w:rPr>
          <w:rFonts w:ascii="Times New Roman" w:hAnsi="Times New Roman"/>
        </w:rPr>
        <w:t>s</w:t>
      </w:r>
      <w:r w:rsidRPr="00B10BEF">
        <w:rPr>
          <w:rFonts w:ascii="Times New Roman" w:hAnsi="Times New Roman"/>
        </w:rPr>
        <w:t xml:space="preserve"> </w:t>
      </w:r>
      <w:r w:rsidR="0093368F">
        <w:rPr>
          <w:rFonts w:ascii="Times New Roman" w:hAnsi="Times New Roman"/>
        </w:rPr>
        <w:t>related to their interpretation of wording in the children’s code</w:t>
      </w:r>
    </w:p>
    <w:p w:rsidR="00EB3ADC" w:rsidRPr="00B10BEF" w:rsidRDefault="00EB3ADC" w:rsidP="00EB3AD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</w:rPr>
        <w:t xml:space="preserve">Dr. Spedale will reach out to </w:t>
      </w:r>
      <w:r w:rsidR="00911884">
        <w:rPr>
          <w:rFonts w:ascii="Times New Roman" w:hAnsi="Times New Roman"/>
        </w:rPr>
        <w:t xml:space="preserve">the </w:t>
      </w:r>
      <w:r w:rsidRPr="00B10BEF">
        <w:rPr>
          <w:rFonts w:ascii="Times New Roman" w:hAnsi="Times New Roman"/>
        </w:rPr>
        <w:t xml:space="preserve">DCFS attorney to </w:t>
      </w:r>
      <w:r w:rsidR="00911884">
        <w:rPr>
          <w:rFonts w:ascii="Times New Roman" w:hAnsi="Times New Roman"/>
        </w:rPr>
        <w:t>follow-up</w:t>
      </w:r>
      <w:r w:rsidR="00DE1DCE">
        <w:rPr>
          <w:rFonts w:ascii="Times New Roman" w:hAnsi="Times New Roman"/>
        </w:rPr>
        <w:t>, and report back to Commission of further action is needed.</w:t>
      </w:r>
    </w:p>
    <w:p w:rsidR="00034971" w:rsidRPr="00B10BEF" w:rsidRDefault="00034971" w:rsidP="00034971">
      <w:pPr>
        <w:spacing w:line="276" w:lineRule="auto"/>
        <w:contextualSpacing/>
      </w:pPr>
    </w:p>
    <w:p w:rsidR="00034971" w:rsidRPr="00B10BEF" w:rsidRDefault="00034971" w:rsidP="00034971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  <w:u w:val="single"/>
        </w:rPr>
        <w:t>Medicaid Update</w:t>
      </w:r>
    </w:p>
    <w:p w:rsidR="00034971" w:rsidRPr="00B10BEF" w:rsidRDefault="0004720F" w:rsidP="00034971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Marcus </w:t>
      </w:r>
      <w:proofErr w:type="spellStart"/>
      <w:r>
        <w:rPr>
          <w:rFonts w:ascii="Times New Roman" w:hAnsi="Times New Roman"/>
        </w:rPr>
        <w:t>Bachhuber</w:t>
      </w:r>
      <w:proofErr w:type="spellEnd"/>
      <w:r>
        <w:rPr>
          <w:rFonts w:ascii="Times New Roman" w:hAnsi="Times New Roman"/>
        </w:rPr>
        <w:t xml:space="preserve">, </w:t>
      </w:r>
      <w:r w:rsidR="00034971" w:rsidRPr="00B10BEF">
        <w:rPr>
          <w:rFonts w:ascii="Times New Roman" w:hAnsi="Times New Roman"/>
        </w:rPr>
        <w:t>MD is the new Medicaid Chief Medical Officer</w:t>
      </w:r>
    </w:p>
    <w:p w:rsidR="00034971" w:rsidRPr="00B10BEF" w:rsidRDefault="00034971" w:rsidP="00034971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</w:rPr>
        <w:t>Dr. Mehta informed of the creation of a guiding document to help align Medicaid quality priorities with LDH priorities</w:t>
      </w:r>
    </w:p>
    <w:p w:rsidR="00034971" w:rsidRPr="00B10BEF" w:rsidRDefault="00911884" w:rsidP="00034971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Revised Quality measures</w:t>
      </w:r>
      <w:r w:rsidR="00034971" w:rsidRPr="00B10BEF">
        <w:rPr>
          <w:rFonts w:ascii="Times New Roman" w:hAnsi="Times New Roman"/>
        </w:rPr>
        <w:t xml:space="preserve"> for managed care plans</w:t>
      </w:r>
      <w:r>
        <w:rPr>
          <w:rFonts w:ascii="Times New Roman" w:hAnsi="Times New Roman"/>
        </w:rPr>
        <w:t xml:space="preserve"> is forthcoming in the next months. </w:t>
      </w:r>
    </w:p>
    <w:p w:rsidR="00034971" w:rsidRPr="00B10BEF" w:rsidRDefault="00034971" w:rsidP="00034971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</w:rPr>
        <w:t>Medicaid is migrating to a single preferred drug list (PDL)</w:t>
      </w:r>
    </w:p>
    <w:p w:rsidR="00034971" w:rsidRPr="00B10BEF" w:rsidRDefault="00BA7B2D" w:rsidP="00034971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</w:rPr>
        <w:t>Medicaid will be testing the use of cell-free DNA testing. This could replace quad screening for at-risk patients.</w:t>
      </w:r>
    </w:p>
    <w:p w:rsidR="00BA7B2D" w:rsidRDefault="00BA7B2D" w:rsidP="00034971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</w:rPr>
        <w:t>New benefits include breast pumps and continuous monitoring of glucose.</w:t>
      </w:r>
    </w:p>
    <w:p w:rsidR="00B10BEF" w:rsidRPr="00B10BEF" w:rsidRDefault="00B10BEF" w:rsidP="00B10BEF">
      <w:pPr>
        <w:spacing w:line="276" w:lineRule="auto"/>
        <w:contextualSpacing/>
      </w:pPr>
    </w:p>
    <w:p w:rsidR="00911884" w:rsidRPr="00911884" w:rsidRDefault="00911884" w:rsidP="00B10BEF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04720F">
        <w:rPr>
          <w:rFonts w:ascii="Times New Roman" w:hAnsi="Times New Roman"/>
          <w:u w:val="single"/>
        </w:rPr>
        <w:lastRenderedPageBreak/>
        <w:t>Nov 8</w:t>
      </w:r>
      <w:r w:rsidRPr="0004720F">
        <w:rPr>
          <w:rFonts w:ascii="Times New Roman" w:hAnsi="Times New Roman"/>
          <w:u w:val="single"/>
          <w:vertAlign w:val="superscript"/>
        </w:rPr>
        <w:t>th</w:t>
      </w:r>
      <w:r w:rsidRPr="0004720F">
        <w:rPr>
          <w:rFonts w:ascii="Times New Roman" w:hAnsi="Times New Roman"/>
          <w:u w:val="single"/>
        </w:rPr>
        <w:t xml:space="preserve"> Meeting </w:t>
      </w:r>
      <w:r>
        <w:rPr>
          <w:rFonts w:ascii="Times New Roman" w:hAnsi="Times New Roman"/>
        </w:rPr>
        <w:t xml:space="preserve">- </w:t>
      </w:r>
      <w:r w:rsidR="0004720F">
        <w:rPr>
          <w:rFonts w:ascii="Times New Roman" w:hAnsi="Times New Roman"/>
        </w:rPr>
        <w:t xml:space="preserve">members were requested to prioritize attending the meeting in-person in order to move the business of the Commission forward. </w:t>
      </w:r>
      <w:r>
        <w:rPr>
          <w:rFonts w:ascii="Times New Roman" w:hAnsi="Times New Roman"/>
        </w:rPr>
        <w:t xml:space="preserve"> </w:t>
      </w:r>
    </w:p>
    <w:p w:rsidR="00B10BEF" w:rsidRPr="00B10BEF" w:rsidRDefault="00B10BEF" w:rsidP="00B10BEF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  <w:u w:val="single"/>
        </w:rPr>
        <w:t>Adjourn</w:t>
      </w:r>
    </w:p>
    <w:p w:rsidR="003D5A15" w:rsidRPr="00B10BEF" w:rsidRDefault="00B10BEF" w:rsidP="00F444C1">
      <w:pPr>
        <w:spacing w:line="276" w:lineRule="auto"/>
        <w:contextualSpacing/>
        <w:rPr>
          <w:sz w:val="22"/>
          <w:szCs w:val="22"/>
        </w:rPr>
      </w:pPr>
      <w:r w:rsidRPr="00B10BEF">
        <w:rPr>
          <w:sz w:val="22"/>
          <w:szCs w:val="22"/>
        </w:rPr>
        <w:t>In-Person Meetings will remain on the second Thursday of every other month in 2018 from 1:00-3:00. The next in-person meeting will be on November 8, 2018. Workgroup calls will be held on the third Wednesday of every month with the next call on December 19, 2018 from 11:30-12:30.</w:t>
      </w:r>
    </w:p>
    <w:sectPr w:rsidR="003D5A15" w:rsidRPr="00B10BEF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55" w:rsidRDefault="00F63155">
      <w:r>
        <w:separator/>
      </w:r>
    </w:p>
  </w:endnote>
  <w:endnote w:type="continuationSeparator" w:id="0">
    <w:p w:rsidR="00F63155" w:rsidRDefault="00F6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</w:t>
    </w:r>
    <w:proofErr w:type="spellStart"/>
    <w:r w:rsidRPr="00A937E2">
      <w:rPr>
        <w:rFonts w:ascii="Garamond" w:hAnsi="Garamond"/>
        <w:b/>
        <w:sz w:val="16"/>
        <w:szCs w:val="14"/>
      </w:rPr>
      <w:t>Poydras</w:t>
    </w:r>
    <w:proofErr w:type="spellEnd"/>
    <w:r w:rsidRPr="00A937E2">
      <w:rPr>
        <w:rFonts w:ascii="Garamond" w:hAnsi="Garamond"/>
        <w:b/>
        <w:sz w:val="16"/>
        <w:szCs w:val="14"/>
      </w:rPr>
      <w:t xml:space="preserve">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55" w:rsidRDefault="00F63155">
      <w:r>
        <w:separator/>
      </w:r>
    </w:p>
  </w:footnote>
  <w:footnote w:type="continuationSeparator" w:id="0">
    <w:p w:rsidR="00F63155" w:rsidRDefault="00F6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405E9C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BA46B08C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B45"/>
    <w:multiLevelType w:val="hybridMultilevel"/>
    <w:tmpl w:val="726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097E"/>
    <w:multiLevelType w:val="hybridMultilevel"/>
    <w:tmpl w:val="A64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02CE"/>
    <w:multiLevelType w:val="hybridMultilevel"/>
    <w:tmpl w:val="6998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366ED"/>
    <w:multiLevelType w:val="hybridMultilevel"/>
    <w:tmpl w:val="03CC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34971"/>
    <w:rsid w:val="00040B26"/>
    <w:rsid w:val="000439A5"/>
    <w:rsid w:val="0004720F"/>
    <w:rsid w:val="0005400B"/>
    <w:rsid w:val="0005481B"/>
    <w:rsid w:val="00063DD9"/>
    <w:rsid w:val="0006494D"/>
    <w:rsid w:val="00065352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269AB"/>
    <w:rsid w:val="00130A70"/>
    <w:rsid w:val="00132466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E12FC"/>
    <w:rsid w:val="001F151B"/>
    <w:rsid w:val="00213358"/>
    <w:rsid w:val="002170CF"/>
    <w:rsid w:val="0023740A"/>
    <w:rsid w:val="00237D70"/>
    <w:rsid w:val="002420EA"/>
    <w:rsid w:val="00253EC1"/>
    <w:rsid w:val="00265255"/>
    <w:rsid w:val="00267277"/>
    <w:rsid w:val="002739F4"/>
    <w:rsid w:val="002777D7"/>
    <w:rsid w:val="00281E31"/>
    <w:rsid w:val="002907FD"/>
    <w:rsid w:val="00295A2A"/>
    <w:rsid w:val="00295BC4"/>
    <w:rsid w:val="002976A7"/>
    <w:rsid w:val="002A64D4"/>
    <w:rsid w:val="002B4277"/>
    <w:rsid w:val="002D2EA1"/>
    <w:rsid w:val="002D598B"/>
    <w:rsid w:val="002D5C37"/>
    <w:rsid w:val="002E3ADE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05E9C"/>
    <w:rsid w:val="00412F63"/>
    <w:rsid w:val="004220A1"/>
    <w:rsid w:val="0042515C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77660"/>
    <w:rsid w:val="0059002A"/>
    <w:rsid w:val="005A692F"/>
    <w:rsid w:val="005B4BCE"/>
    <w:rsid w:val="005C41F7"/>
    <w:rsid w:val="005C4CE6"/>
    <w:rsid w:val="005C6101"/>
    <w:rsid w:val="005D024B"/>
    <w:rsid w:val="005D5DA9"/>
    <w:rsid w:val="005F724A"/>
    <w:rsid w:val="00600B94"/>
    <w:rsid w:val="00611525"/>
    <w:rsid w:val="00626DAC"/>
    <w:rsid w:val="00631044"/>
    <w:rsid w:val="00634315"/>
    <w:rsid w:val="00634C9D"/>
    <w:rsid w:val="00654AEB"/>
    <w:rsid w:val="006636F3"/>
    <w:rsid w:val="00671609"/>
    <w:rsid w:val="006937ED"/>
    <w:rsid w:val="00697E00"/>
    <w:rsid w:val="006A7FC8"/>
    <w:rsid w:val="006B11DC"/>
    <w:rsid w:val="006B4CFB"/>
    <w:rsid w:val="006B63DF"/>
    <w:rsid w:val="006B6C7F"/>
    <w:rsid w:val="006C2BEA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612D"/>
    <w:rsid w:val="00765B78"/>
    <w:rsid w:val="007772E9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17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97102"/>
    <w:rsid w:val="008A3E4F"/>
    <w:rsid w:val="008B24CE"/>
    <w:rsid w:val="008B412E"/>
    <w:rsid w:val="008B45A8"/>
    <w:rsid w:val="008C6304"/>
    <w:rsid w:val="008E38A1"/>
    <w:rsid w:val="00905E15"/>
    <w:rsid w:val="00911884"/>
    <w:rsid w:val="00915CCD"/>
    <w:rsid w:val="009272DC"/>
    <w:rsid w:val="009278BB"/>
    <w:rsid w:val="0093368F"/>
    <w:rsid w:val="0095097C"/>
    <w:rsid w:val="00975A16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B4B64"/>
    <w:rsid w:val="00AD0888"/>
    <w:rsid w:val="00AF472F"/>
    <w:rsid w:val="00B02FD8"/>
    <w:rsid w:val="00B03D2A"/>
    <w:rsid w:val="00B053D3"/>
    <w:rsid w:val="00B10BEF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70A5D"/>
    <w:rsid w:val="00B75ECC"/>
    <w:rsid w:val="00B7686B"/>
    <w:rsid w:val="00B836EC"/>
    <w:rsid w:val="00B963CD"/>
    <w:rsid w:val="00BA7B2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4218"/>
    <w:rsid w:val="00C4008B"/>
    <w:rsid w:val="00C43608"/>
    <w:rsid w:val="00C66AB7"/>
    <w:rsid w:val="00C67011"/>
    <w:rsid w:val="00C76FE1"/>
    <w:rsid w:val="00C957C9"/>
    <w:rsid w:val="00CB18C9"/>
    <w:rsid w:val="00CC423F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4329B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DE1DCE"/>
    <w:rsid w:val="00E14600"/>
    <w:rsid w:val="00E347B1"/>
    <w:rsid w:val="00E37691"/>
    <w:rsid w:val="00E37E9C"/>
    <w:rsid w:val="00E465F4"/>
    <w:rsid w:val="00E53FBB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3A62"/>
    <w:rsid w:val="00EA431E"/>
    <w:rsid w:val="00EB2732"/>
    <w:rsid w:val="00EB3ADC"/>
    <w:rsid w:val="00EC3409"/>
    <w:rsid w:val="00EC35B0"/>
    <w:rsid w:val="00EC71D3"/>
    <w:rsid w:val="00ED5103"/>
    <w:rsid w:val="00EF2193"/>
    <w:rsid w:val="00EF2384"/>
    <w:rsid w:val="00F041DD"/>
    <w:rsid w:val="00F12172"/>
    <w:rsid w:val="00F12791"/>
    <w:rsid w:val="00F2240F"/>
    <w:rsid w:val="00F31C21"/>
    <w:rsid w:val="00F34882"/>
    <w:rsid w:val="00F36472"/>
    <w:rsid w:val="00F416DB"/>
    <w:rsid w:val="00F444C1"/>
    <w:rsid w:val="00F456CE"/>
    <w:rsid w:val="00F475EB"/>
    <w:rsid w:val="00F511C2"/>
    <w:rsid w:val="00F52C74"/>
    <w:rsid w:val="00F63155"/>
    <w:rsid w:val="00F80ADC"/>
    <w:rsid w:val="00F862DE"/>
    <w:rsid w:val="00F94945"/>
    <w:rsid w:val="00F95DF2"/>
    <w:rsid w:val="00F97AA4"/>
    <w:rsid w:val="00FC015C"/>
    <w:rsid w:val="00FC5420"/>
    <w:rsid w:val="00FD4341"/>
    <w:rsid w:val="00FE41BB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E61B32B-F1DB-4417-AB12-351C5BC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EBE8-929F-45DF-ADF5-0DC83B20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2365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6</cp:revision>
  <cp:lastPrinted>2018-11-05T17:24:00Z</cp:lastPrinted>
  <dcterms:created xsi:type="dcterms:W3CDTF">2018-11-05T17:21:00Z</dcterms:created>
  <dcterms:modified xsi:type="dcterms:W3CDTF">2018-12-19T18:21:00Z</dcterms:modified>
</cp:coreProperties>
</file>